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Plan predavanja: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Uvod u kompjutersku “logiku” (diskretizacija svijeta)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FDM - diskretizacija PDE i domene problema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Vježba 1: rješavanje Laplace-ove jednačine, elektrostatika</w:t>
      </w:r>
      <w:r w:rsidDel="00000000" w:rsidR="00000000" w:rsidRPr="00000000">
        <w:rPr>
          <w:rtl w:val="0"/>
        </w:rPr>
        <w:br w:type="textWrapping"/>
        <w:t xml:space="preserve">diskretizacija problema, Dirichlet-ovi granični uslovi, iterativno rješavanje linearnog sistema / relaksacija, sličnosti sa difuzijom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Vježba 2: rješavanje Poisson-ove jednačine, elektrostatika, magnetostatika</w:t>
        <w:br w:type="textWrapping"/>
      </w:r>
      <w:r w:rsidDel="00000000" w:rsidR="00000000" w:rsidRPr="00000000">
        <w:rPr>
          <w:rtl w:val="0"/>
        </w:rPr>
        <w:t xml:space="preserve">eksplicitni i implicitni oblik Poisson-ove jednačine, problem stabilnosti FDM šema, iskorištavanje simetrija u postavci problema i Neumann-ovi granični uslovi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Vježba 3 (opcionalno) ili zadaća: simulacija Swissloop levitacionog sistema</w:t>
        <w:br w:type="textWrapping"/>
      </w:r>
      <w:r w:rsidDel="00000000" w:rsidR="00000000" w:rsidRPr="00000000">
        <w:rPr>
          <w:rtl w:val="0"/>
        </w:rPr>
        <w:t xml:space="preserve">vrtložne struje, računanje sila korištenjem Maxwell-ovog tenzora napetosti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rtl w:val="0"/>
        </w:rPr>
        <w:t xml:space="preserve">FEM - diskretizacija domene rješavanja problema</w:t>
      </w:r>
      <w:r w:rsidDel="00000000" w:rsidR="00000000" w:rsidRPr="00000000">
        <w:rPr>
          <w:rtl w:val="0"/>
        </w:rPr>
        <w:br w:type="textWrapping"/>
        <w:t xml:space="preserve">diskretizacija fizikalnog problema, osnovne ideje metoda residuala (Galerkin) i Rayleigh-Ritz metoda, ručno rješavanje jednostavnih problema elastostatike metodom residuala (sa vrlo kratkim uvodom u osnove elastostatike)</w:t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Vježba: simulacija sistema nosača (truss)</w:t>
        <w:br w:type="textWrapping"/>
      </w:r>
      <w:r w:rsidDel="00000000" w:rsidR="00000000" w:rsidRPr="00000000">
        <w:rPr>
          <w:rtl w:val="0"/>
        </w:rPr>
        <w:t xml:space="preserve">put od PDE i metode residuala do krajnjeg sistema linearnih jednačina:</w:t>
        <w:br w:type="textWrapping"/>
        <w:t xml:space="preserve">FEM oblik (weak form) osnovne PDE sistema, lokalne i globalne matrice krutosti, sile i pomaka, formiranje globalnih matrica, rješavanje krajnjeg sistema jednačina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Dijelovi 1. do 5. se obrađuju tokom prva dva sata predavanja, dijelovi 6. I 7. tokom preostala dva sata, moguće je i ranije završavanje predavanja.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